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82DD" w14:textId="55E260DE" w:rsidR="007179A1" w:rsidRPr="004B2634" w:rsidRDefault="004B2634" w:rsidP="004B2634">
      <w:pPr>
        <w:spacing w:line="240" w:lineRule="auto"/>
        <w:jc w:val="center"/>
        <w:rPr>
          <w:rFonts w:ascii="Times New Roman" w:hAnsi="Times New Roman" w:cs="Times New Roman"/>
          <w:spacing w:val="1"/>
          <w:sz w:val="32"/>
          <w:szCs w:val="32"/>
          <w:u w:val="single" w:color="000000"/>
        </w:rPr>
      </w:pPr>
      <w:r w:rsidRPr="004B2634">
        <w:rPr>
          <w:rFonts w:ascii="Times New Roman" w:hAnsi="Times New Roman" w:cs="Times New Roman"/>
          <w:spacing w:val="1"/>
          <w:sz w:val="32"/>
          <w:szCs w:val="32"/>
          <w:u w:val="single" w:color="000000"/>
        </w:rPr>
        <w:t>2022 – 2023 Scholarship Application</w:t>
      </w:r>
    </w:p>
    <w:p w14:paraId="68AB05C1" w14:textId="77777777" w:rsidR="004B2634" w:rsidRPr="004B2634" w:rsidRDefault="004B2634" w:rsidP="004B2634">
      <w:pPr>
        <w:spacing w:line="240" w:lineRule="auto"/>
        <w:jc w:val="center"/>
        <w:rPr>
          <w:rFonts w:ascii="Times New Roman" w:hAnsi="Times New Roman" w:cs="Times New Roman"/>
          <w:spacing w:val="1"/>
          <w:sz w:val="32"/>
          <w:szCs w:val="32"/>
          <w:u w:val="single" w:color="000000"/>
        </w:rPr>
      </w:pPr>
    </w:p>
    <w:p w14:paraId="4D5AE53F" w14:textId="51E8B3D7" w:rsidR="004B2634" w:rsidRPr="00430B49" w:rsidRDefault="004B2634" w:rsidP="004B2634">
      <w:pPr>
        <w:spacing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30B4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Scholarship Policy for Local Scholarships of </w:t>
      </w:r>
    </w:p>
    <w:p w14:paraId="67481F76" w14:textId="69A7ADFB" w:rsidR="004B2634" w:rsidRPr="00430B49" w:rsidRDefault="004B2634" w:rsidP="004B2634">
      <w:pPr>
        <w:spacing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30B4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The Chris V. Brown Foundation </w:t>
      </w:r>
    </w:p>
    <w:p w14:paraId="60CA6F31" w14:textId="77777777" w:rsidR="004B2634" w:rsidRPr="00430B49" w:rsidRDefault="004B2634" w:rsidP="004B2634">
      <w:pPr>
        <w:spacing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5AE9C569" w14:textId="7F39FBE3" w:rsidR="004B2634" w:rsidRPr="00430B49" w:rsidRDefault="004B2634" w:rsidP="004B2634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30B49">
        <w:rPr>
          <w:rFonts w:ascii="Times New Roman" w:hAnsi="Times New Roman" w:cs="Times New Roman"/>
          <w:spacing w:val="1"/>
          <w:sz w:val="24"/>
          <w:szCs w:val="24"/>
        </w:rPr>
        <w:tab/>
        <w:t xml:space="preserve">The Chris V. Brown Foundation seeks to fund worthwhile scholarships in the community, developed and administered by Florida 501(c)(3), non-profit organizations. The scholarships will be awarded to eligible high school senior students who meet the following criteria: </w:t>
      </w:r>
    </w:p>
    <w:p w14:paraId="6E813071" w14:textId="77777777" w:rsidR="004B2634" w:rsidRPr="00430B49" w:rsidRDefault="004B2634" w:rsidP="004B2634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14:paraId="36A7E21A" w14:textId="277BC143" w:rsidR="004B2634" w:rsidRPr="00430B49" w:rsidRDefault="004B2634" w:rsidP="004B26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30B49">
        <w:rPr>
          <w:rFonts w:ascii="Times New Roman" w:hAnsi="Times New Roman" w:cs="Times New Roman"/>
          <w:b/>
          <w:bCs/>
          <w:spacing w:val="1"/>
          <w:sz w:val="24"/>
          <w:szCs w:val="24"/>
        </w:rPr>
        <w:t>GPA</w:t>
      </w:r>
      <w:r w:rsidRPr="00430B49">
        <w:rPr>
          <w:rFonts w:ascii="Times New Roman" w:hAnsi="Times New Roman" w:cs="Times New Roman"/>
          <w:spacing w:val="1"/>
          <w:sz w:val="24"/>
          <w:szCs w:val="24"/>
        </w:rPr>
        <w:t xml:space="preserve">: Minimum GPA of </w:t>
      </w:r>
      <w:proofErr w:type="gramStart"/>
      <w:r w:rsidRPr="00430B49">
        <w:rPr>
          <w:rFonts w:ascii="Times New Roman" w:hAnsi="Times New Roman" w:cs="Times New Roman"/>
          <w:spacing w:val="1"/>
          <w:sz w:val="24"/>
          <w:szCs w:val="24"/>
        </w:rPr>
        <w:t>2.5;</w:t>
      </w:r>
      <w:proofErr w:type="gramEnd"/>
    </w:p>
    <w:p w14:paraId="68C4A26A" w14:textId="17703AC0" w:rsidR="004B2634" w:rsidRPr="001205CE" w:rsidRDefault="004B2634" w:rsidP="001205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30B49">
        <w:rPr>
          <w:rFonts w:ascii="Times New Roman" w:hAnsi="Times New Roman" w:cs="Times New Roman"/>
          <w:b/>
          <w:bCs/>
          <w:spacing w:val="1"/>
          <w:sz w:val="24"/>
          <w:szCs w:val="24"/>
        </w:rPr>
        <w:t>Volunteer Hours</w:t>
      </w:r>
      <w:r w:rsidRPr="00430B49">
        <w:rPr>
          <w:rFonts w:ascii="Times New Roman" w:hAnsi="Times New Roman" w:cs="Times New Roman"/>
          <w:spacing w:val="1"/>
          <w:sz w:val="24"/>
          <w:szCs w:val="24"/>
        </w:rPr>
        <w:t>: Minimum of 30 document</w:t>
      </w:r>
      <w:r w:rsidR="00E953AE">
        <w:rPr>
          <w:rFonts w:ascii="Times New Roman" w:hAnsi="Times New Roman" w:cs="Times New Roman"/>
          <w:spacing w:val="1"/>
          <w:sz w:val="24"/>
          <w:szCs w:val="24"/>
        </w:rPr>
        <w:t>ed</w:t>
      </w:r>
      <w:r w:rsidRPr="00430B49">
        <w:rPr>
          <w:rFonts w:ascii="Times New Roman" w:hAnsi="Times New Roman" w:cs="Times New Roman"/>
          <w:spacing w:val="1"/>
          <w:sz w:val="24"/>
          <w:szCs w:val="24"/>
        </w:rPr>
        <w:t xml:space="preserve"> volunteer hours in the past year or if the student is working, 1 working hour will equal up to 10 hours of the volunteer hours and the</w:t>
      </w:r>
      <w:r w:rsidR="00D2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B49">
        <w:rPr>
          <w:rFonts w:ascii="Times New Roman" w:hAnsi="Times New Roman" w:cs="Times New Roman"/>
          <w:spacing w:val="1"/>
          <w:sz w:val="24"/>
          <w:szCs w:val="24"/>
        </w:rPr>
        <w:t>remaining</w:t>
      </w:r>
      <w:r w:rsidR="00D242B0">
        <w:rPr>
          <w:rFonts w:ascii="Times New Roman" w:hAnsi="Times New Roman" w:cs="Times New Roman"/>
          <w:spacing w:val="1"/>
          <w:sz w:val="24"/>
          <w:szCs w:val="24"/>
        </w:rPr>
        <w:t xml:space="preserve"> must be</w:t>
      </w:r>
      <w:r w:rsidRPr="00430B49">
        <w:rPr>
          <w:rFonts w:ascii="Times New Roman" w:hAnsi="Times New Roman" w:cs="Times New Roman"/>
          <w:spacing w:val="1"/>
          <w:sz w:val="24"/>
          <w:szCs w:val="24"/>
        </w:rPr>
        <w:t xml:space="preserve"> 20 hours of volunteer hours. (Volunteer hours need to be verified and signed off by a Director, Leader, or Supervisor)</w:t>
      </w:r>
      <w:r w:rsidR="003F2FED">
        <w:rPr>
          <w:rFonts w:ascii="Times New Roman" w:hAnsi="Times New Roman" w:cs="Times New Roman"/>
          <w:spacing w:val="1"/>
          <w:sz w:val="24"/>
          <w:szCs w:val="24"/>
        </w:rPr>
        <w:t>;</w:t>
      </w:r>
      <w:r w:rsidR="004F5881">
        <w:rPr>
          <w:rFonts w:ascii="Times New Roman" w:hAnsi="Times New Roman" w:cs="Times New Roman"/>
          <w:spacing w:val="1"/>
          <w:sz w:val="24"/>
          <w:szCs w:val="24"/>
        </w:rPr>
        <w:t xml:space="preserve"> and</w:t>
      </w:r>
    </w:p>
    <w:p w14:paraId="069A9416" w14:textId="5B33919C" w:rsidR="00430B49" w:rsidRPr="00430B49" w:rsidRDefault="00430B49" w:rsidP="004B26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30B49">
        <w:rPr>
          <w:rFonts w:ascii="Times New Roman" w:hAnsi="Times New Roman" w:cs="Times New Roman"/>
          <w:b/>
          <w:bCs/>
          <w:spacing w:val="1"/>
          <w:sz w:val="24"/>
          <w:szCs w:val="24"/>
        </w:rPr>
        <w:t>Supporting Documents</w:t>
      </w:r>
      <w:r w:rsidRPr="00430B49">
        <w:rPr>
          <w:rFonts w:ascii="Times New Roman" w:hAnsi="Times New Roman" w:cs="Times New Roman"/>
          <w:spacing w:val="1"/>
          <w:sz w:val="24"/>
          <w:szCs w:val="24"/>
        </w:rPr>
        <w:t>: See the “Scholarship Document Checklist” below.</w:t>
      </w:r>
    </w:p>
    <w:p w14:paraId="396B5499" w14:textId="6599334B" w:rsidR="004B2634" w:rsidRPr="00430B49" w:rsidRDefault="004B2634" w:rsidP="004B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72DC31" w14:textId="77777777" w:rsidR="004B2634" w:rsidRPr="00430B49" w:rsidRDefault="004B2634" w:rsidP="004B26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0B49">
        <w:rPr>
          <w:rFonts w:ascii="Times New Roman" w:hAnsi="Times New Roman" w:cs="Times New Roman"/>
          <w:sz w:val="24"/>
          <w:szCs w:val="24"/>
        </w:rPr>
        <w:t xml:space="preserve">Applications must be submitted electronically in PDF format on or before 5:00P.M. on April 5, 2023. Applications submitted after this date will not be considered. Please e-mail the completed scholarship application and any supporting documentation to </w:t>
      </w:r>
      <w:proofErr w:type="gramStart"/>
      <w:r w:rsidRPr="00430B49">
        <w:rPr>
          <w:rFonts w:ascii="Times New Roman" w:hAnsi="Times New Roman" w:cs="Times New Roman"/>
          <w:b/>
          <w:bCs/>
          <w:sz w:val="24"/>
          <w:szCs w:val="24"/>
          <w:u w:val="single"/>
        </w:rPr>
        <w:t>info@chrisvbrownfoundation.org</w:t>
      </w:r>
      <w:r w:rsidRPr="00430B49">
        <w:rPr>
          <w:rFonts w:ascii="Times New Roman" w:hAnsi="Times New Roman" w:cs="Times New Roman"/>
          <w:sz w:val="24"/>
          <w:szCs w:val="24"/>
        </w:rPr>
        <w:t xml:space="preserve">  You</w:t>
      </w:r>
      <w:proofErr w:type="gramEnd"/>
      <w:r w:rsidRPr="00430B49">
        <w:rPr>
          <w:rFonts w:ascii="Times New Roman" w:hAnsi="Times New Roman" w:cs="Times New Roman"/>
          <w:sz w:val="24"/>
          <w:szCs w:val="24"/>
        </w:rPr>
        <w:t xml:space="preserve"> will be contacted via e-mail to confirm the receipt of our application. For additional information call </w:t>
      </w:r>
      <w:r w:rsidRPr="00430B49">
        <w:rPr>
          <w:rFonts w:ascii="Times New Roman" w:hAnsi="Times New Roman" w:cs="Times New Roman"/>
          <w:b/>
          <w:bCs/>
          <w:sz w:val="24"/>
          <w:szCs w:val="24"/>
        </w:rPr>
        <w:t>904-524-2344</w:t>
      </w:r>
      <w:r w:rsidRPr="00430B49">
        <w:rPr>
          <w:rFonts w:ascii="Times New Roman" w:hAnsi="Times New Roman" w:cs="Times New Roman"/>
          <w:sz w:val="24"/>
          <w:szCs w:val="24"/>
        </w:rPr>
        <w:t>.</w:t>
      </w:r>
    </w:p>
    <w:p w14:paraId="1FF7C055" w14:textId="77777777" w:rsidR="00430B49" w:rsidRPr="00430B49" w:rsidRDefault="00430B49" w:rsidP="004B26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8EE4A5" w14:textId="77777777" w:rsidR="00430B49" w:rsidRPr="00430B49" w:rsidRDefault="00430B49" w:rsidP="00430B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0B49">
        <w:rPr>
          <w:rFonts w:ascii="Times New Roman" w:hAnsi="Times New Roman" w:cs="Times New Roman"/>
          <w:sz w:val="24"/>
          <w:szCs w:val="24"/>
        </w:rPr>
        <w:t xml:space="preserve">Please note the scholarship award is $1,500. </w:t>
      </w:r>
    </w:p>
    <w:p w14:paraId="2C9E340B" w14:textId="77777777" w:rsidR="00430B49" w:rsidRPr="00430B49" w:rsidRDefault="00430B49" w:rsidP="004B26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C972BA" w14:textId="74E938DC" w:rsidR="00430B49" w:rsidRPr="00430B49" w:rsidRDefault="00430B49" w:rsidP="0043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B49">
        <w:rPr>
          <w:rFonts w:ascii="Times New Roman" w:hAnsi="Times New Roman" w:cs="Times New Roman"/>
          <w:b/>
          <w:bCs/>
          <w:sz w:val="24"/>
          <w:szCs w:val="24"/>
        </w:rPr>
        <w:t>Scholarship Document Checklist</w:t>
      </w:r>
      <w:r w:rsidRPr="00430B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3742B7" w14:textId="77777777" w:rsidR="00430B49" w:rsidRPr="00430B49" w:rsidRDefault="00430B49" w:rsidP="0043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786197" w14:textId="77777777" w:rsidR="00430B49" w:rsidRPr="00430B49" w:rsidRDefault="00430B49" w:rsidP="00430B49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30B49">
        <w:rPr>
          <w:rFonts w:ascii="Times New Roman" w:hAnsi="Times New Roman" w:cs="Times New Roman"/>
          <w:sz w:val="24"/>
          <w:szCs w:val="24"/>
        </w:rPr>
        <w:t>Each question on scholarship application</w:t>
      </w:r>
      <w:r w:rsidRPr="00430B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B49">
        <w:rPr>
          <w:rFonts w:ascii="Times New Roman" w:hAnsi="Times New Roman" w:cs="Times New Roman"/>
          <w:sz w:val="24"/>
          <w:szCs w:val="24"/>
          <w:u w:val="single" w:color="000000"/>
        </w:rPr>
        <w:t>must</w:t>
      </w:r>
      <w:r w:rsidRPr="00430B49">
        <w:rPr>
          <w:rFonts w:ascii="Times New Roman" w:hAnsi="Times New Roman" w:cs="Times New Roman"/>
          <w:sz w:val="24"/>
          <w:szCs w:val="24"/>
        </w:rPr>
        <w:t xml:space="preserve"> be answered </w:t>
      </w:r>
      <w:proofErr w:type="gramStart"/>
      <w:r w:rsidRPr="00430B49">
        <w:rPr>
          <w:rFonts w:ascii="Times New Roman" w:hAnsi="Times New Roman" w:cs="Times New Roman"/>
          <w:sz w:val="24"/>
          <w:szCs w:val="24"/>
        </w:rPr>
        <w:t>completely</w:t>
      </w:r>
      <w:proofErr w:type="gramEnd"/>
    </w:p>
    <w:p w14:paraId="7844E3C0" w14:textId="77777777" w:rsidR="00430B49" w:rsidRPr="00430B49" w:rsidRDefault="00430B49" w:rsidP="00430B49">
      <w:pPr>
        <w:pStyle w:val="ListParagraph"/>
        <w:spacing w:line="260" w:lineRule="exact"/>
        <w:ind w:left="1404"/>
        <w:rPr>
          <w:rFonts w:ascii="Times New Roman" w:hAnsi="Times New Roman" w:cs="Times New Roman"/>
          <w:sz w:val="24"/>
          <w:szCs w:val="24"/>
        </w:rPr>
      </w:pPr>
    </w:p>
    <w:p w14:paraId="05E22D5F" w14:textId="68F8A00B" w:rsidR="00430B49" w:rsidRPr="00430B49" w:rsidRDefault="00430B49" w:rsidP="00430B49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30B49">
        <w:rPr>
          <w:rFonts w:ascii="Times New Roman" w:hAnsi="Times New Roman" w:cs="Times New Roman"/>
          <w:sz w:val="24"/>
          <w:szCs w:val="24"/>
        </w:rPr>
        <w:t>Completion of short essay</w:t>
      </w:r>
      <w:r w:rsidR="00331213">
        <w:rPr>
          <w:rFonts w:ascii="Times New Roman" w:hAnsi="Times New Roman" w:cs="Times New Roman"/>
          <w:sz w:val="24"/>
          <w:szCs w:val="24"/>
        </w:rPr>
        <w:t>s</w:t>
      </w:r>
      <w:r w:rsidRPr="00430B49">
        <w:rPr>
          <w:rFonts w:ascii="Times New Roman" w:hAnsi="Times New Roman" w:cs="Times New Roman"/>
          <w:sz w:val="24"/>
          <w:szCs w:val="24"/>
        </w:rPr>
        <w:t xml:space="preserve"> (minimum of 500 and maximum of 1,</w:t>
      </w:r>
      <w:r w:rsidR="008D5C22">
        <w:rPr>
          <w:rFonts w:ascii="Times New Roman" w:hAnsi="Times New Roman" w:cs="Times New Roman"/>
          <w:sz w:val="24"/>
          <w:szCs w:val="24"/>
        </w:rPr>
        <w:t>5</w:t>
      </w:r>
      <w:r w:rsidRPr="00430B49">
        <w:rPr>
          <w:rFonts w:ascii="Times New Roman" w:hAnsi="Times New Roman" w:cs="Times New Roman"/>
          <w:sz w:val="24"/>
          <w:szCs w:val="24"/>
        </w:rPr>
        <w:t>00 words)</w:t>
      </w:r>
    </w:p>
    <w:p w14:paraId="50F34949" w14:textId="77777777" w:rsidR="00430B49" w:rsidRPr="00430B49" w:rsidRDefault="00430B49" w:rsidP="00430B49">
      <w:pPr>
        <w:pStyle w:val="ListParagraph"/>
        <w:spacing w:line="260" w:lineRule="exact"/>
        <w:ind w:left="1404"/>
        <w:rPr>
          <w:rFonts w:ascii="Times New Roman" w:hAnsi="Times New Roman" w:cs="Times New Roman"/>
          <w:sz w:val="24"/>
          <w:szCs w:val="24"/>
        </w:rPr>
      </w:pPr>
    </w:p>
    <w:p w14:paraId="204F6311" w14:textId="266047B9" w:rsidR="00430B49" w:rsidRPr="00430B49" w:rsidRDefault="00430B49" w:rsidP="00430B49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30B49">
        <w:rPr>
          <w:rFonts w:ascii="Times New Roman" w:hAnsi="Times New Roman" w:cs="Times New Roman"/>
          <w:sz w:val="24"/>
          <w:szCs w:val="24"/>
        </w:rPr>
        <w:t>Letter of recommendation</w:t>
      </w:r>
    </w:p>
    <w:p w14:paraId="29DAEF7D" w14:textId="2DD5A0CF" w:rsidR="00430B49" w:rsidRPr="00430B49" w:rsidRDefault="00430B49" w:rsidP="00430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86E7A8" w14:textId="2940A362" w:rsidR="00430B49" w:rsidRDefault="00430B49" w:rsidP="00430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C8A88A" w14:textId="77777777" w:rsidR="00430B49" w:rsidRDefault="00430B49" w:rsidP="00430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FCBFB3" w14:textId="77777777" w:rsidR="000E7D0D" w:rsidRPr="00430B49" w:rsidRDefault="000E7D0D" w:rsidP="00430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C21FFC" w14:textId="77777777" w:rsidR="00430B49" w:rsidRDefault="00430B49" w:rsidP="00430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C074B" w14:textId="77777777" w:rsidR="004C2DC5" w:rsidRPr="00430B49" w:rsidRDefault="004C2DC5" w:rsidP="00430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723"/>
        <w:gridCol w:w="1570"/>
        <w:gridCol w:w="1618"/>
        <w:gridCol w:w="1435"/>
      </w:tblGrid>
      <w:tr w:rsidR="00430B49" w:rsidRPr="00430B49" w14:paraId="3436F96A" w14:textId="77777777" w:rsidTr="00430B49">
        <w:trPr>
          <w:trHeight w:hRule="exact" w:val="543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3CF2" w14:textId="77777777" w:rsidR="00430B49" w:rsidRPr="00430B49" w:rsidRDefault="00430B49" w:rsidP="00AB187B">
            <w:pPr>
              <w:spacing w:before="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lastRenderedPageBreak/>
              <w:t>N</w:t>
            </w: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a</w:t>
            </w:r>
            <w:r w:rsidRPr="00430B4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</w:tr>
      <w:tr w:rsidR="00430B49" w:rsidRPr="00430B49" w14:paraId="0586B821" w14:textId="77777777" w:rsidTr="00430B49">
        <w:trPr>
          <w:trHeight w:hRule="exact" w:val="54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27C2" w14:textId="77777777" w:rsidR="00430B49" w:rsidRPr="00430B49" w:rsidRDefault="00430B49" w:rsidP="00AB187B">
            <w:pPr>
              <w:spacing w:before="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dd</w:t>
            </w:r>
            <w:r w:rsidRPr="00430B49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ss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0590" w14:textId="77777777" w:rsidR="00430B49" w:rsidRPr="00430B49" w:rsidRDefault="00430B49" w:rsidP="00AB187B">
            <w:pPr>
              <w:spacing w:before="4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</w:rPr>
              <w:t>C</w:t>
            </w:r>
            <w:r w:rsidRPr="00430B49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it</w:t>
            </w: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y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F0EC0" w14:textId="77777777" w:rsidR="00430B49" w:rsidRPr="00430B49" w:rsidRDefault="00430B49" w:rsidP="00AB187B">
            <w:pPr>
              <w:spacing w:before="4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S</w:t>
            </w:r>
            <w:r w:rsidRPr="00430B49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a</w:t>
            </w:r>
            <w:r w:rsidRPr="00430B49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t</w:t>
            </w: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A062" w14:textId="77777777" w:rsidR="00430B49" w:rsidRPr="00430B49" w:rsidRDefault="00430B49" w:rsidP="00AB187B">
            <w:pPr>
              <w:spacing w:before="4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Z</w:t>
            </w:r>
            <w:r w:rsidRPr="00430B49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i</w:t>
            </w: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p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</w:tr>
      <w:tr w:rsidR="00430B49" w:rsidRPr="00430B49" w14:paraId="25E2F60A" w14:textId="77777777" w:rsidTr="00430B49">
        <w:trPr>
          <w:trHeight w:hRule="exact" w:val="624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8C74" w14:textId="77777777" w:rsidR="00430B49" w:rsidRPr="00430B49" w:rsidRDefault="00430B49" w:rsidP="00AB187B">
            <w:pPr>
              <w:spacing w:before="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School:</w:t>
            </w:r>
          </w:p>
        </w:tc>
      </w:tr>
      <w:tr w:rsidR="00430B49" w:rsidRPr="00430B49" w14:paraId="37A3C576" w14:textId="77777777" w:rsidTr="00430B49">
        <w:trPr>
          <w:trHeight w:hRule="exact" w:val="72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A472" w14:textId="77777777" w:rsidR="00430B49" w:rsidRPr="00430B49" w:rsidRDefault="00430B49" w:rsidP="00AB187B">
            <w:pPr>
              <w:spacing w:before="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Te</w:t>
            </w:r>
            <w:r w:rsidRPr="00430B49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l</w:t>
            </w: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phon</w:t>
            </w: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4F7A" w14:textId="77777777" w:rsidR="00430B49" w:rsidRPr="00430B49" w:rsidRDefault="00430B49" w:rsidP="00AB187B">
            <w:pPr>
              <w:spacing w:before="4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Home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DFA7" w14:textId="77777777" w:rsidR="00430B49" w:rsidRPr="00430B49" w:rsidRDefault="00430B49" w:rsidP="00AB187B">
            <w:pPr>
              <w:spacing w:before="4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Cell:</w:t>
            </w:r>
          </w:p>
        </w:tc>
      </w:tr>
      <w:tr w:rsidR="00430B49" w:rsidRPr="00430B49" w14:paraId="67BA9BD4" w14:textId="77777777" w:rsidTr="00430B49">
        <w:trPr>
          <w:trHeight w:hRule="exact" w:val="543"/>
        </w:trPr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17C3" w14:textId="77777777" w:rsidR="00430B49" w:rsidRPr="00430B49" w:rsidRDefault="00430B49" w:rsidP="00AB187B">
            <w:pPr>
              <w:spacing w:before="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E</w:t>
            </w:r>
            <w:r w:rsidRPr="00430B49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430B49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a</w:t>
            </w:r>
            <w:r w:rsidRPr="00430B49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il</w:t>
            </w:r>
            <w:r w:rsidRPr="00430B49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4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B49CB" w14:textId="77777777" w:rsidR="00430B49" w:rsidRPr="00430B49" w:rsidRDefault="00430B49" w:rsidP="00AB187B">
            <w:p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9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 xml:space="preserve"># </w:t>
            </w:r>
            <w:proofErr w:type="gramStart"/>
            <w:r w:rsidRPr="00430B49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of</w:t>
            </w:r>
            <w:proofErr w:type="gramEnd"/>
            <w:r w:rsidRPr="00430B49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 xml:space="preserve"> Volunteer Hours:</w:t>
            </w:r>
          </w:p>
        </w:tc>
      </w:tr>
    </w:tbl>
    <w:p w14:paraId="5CA94675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AD113D" w14:textId="423414F2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30B49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 of Volunteer participation</w:t>
      </w:r>
      <w:r w:rsidRPr="00430B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30B49">
        <w:rPr>
          <w:rFonts w:ascii="Times New Roman" w:hAnsi="Times New Roman" w:cs="Times New Roman"/>
          <w:sz w:val="24"/>
          <w:szCs w:val="24"/>
        </w:rPr>
        <w:t>(if not enough space, please continue onto a blank page)</w:t>
      </w:r>
      <w:r w:rsidRPr="00430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7B1B7D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49DA6B71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5B58B095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747B187F" w14:textId="53CADB45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284ACC6C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3167AE35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7192FAA5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2EA69284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474F8E1F" w14:textId="77777777" w:rsidR="00430B49" w:rsidRPr="00430B49" w:rsidRDefault="00430B49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240E97F3" w14:textId="77777777" w:rsidR="00401104" w:rsidRDefault="00430B49" w:rsidP="006D5BAF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430B49">
        <w:rPr>
          <w:rFonts w:ascii="Times New Roman" w:hAnsi="Times New Roman" w:cs="Times New Roman"/>
          <w:b/>
          <w:bCs/>
          <w:sz w:val="24"/>
          <w:szCs w:val="24"/>
          <w:u w:val="single"/>
        </w:rPr>
        <w:t>Essay</w:t>
      </w:r>
      <w:r w:rsidRPr="00430B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0B49">
        <w:rPr>
          <w:rFonts w:ascii="Times New Roman" w:hAnsi="Times New Roman" w:cs="Times New Roman"/>
          <w:sz w:val="24"/>
          <w:szCs w:val="24"/>
        </w:rPr>
        <w:t xml:space="preserve"> </w:t>
      </w:r>
      <w:r w:rsidR="0046667D">
        <w:rPr>
          <w:rFonts w:ascii="Times New Roman" w:hAnsi="Times New Roman" w:cs="Times New Roman"/>
          <w:sz w:val="24"/>
          <w:szCs w:val="24"/>
        </w:rPr>
        <w:t xml:space="preserve">1. </w:t>
      </w:r>
      <w:r w:rsidRPr="00430B49">
        <w:rPr>
          <w:rFonts w:ascii="Times New Roman" w:hAnsi="Times New Roman" w:cs="Times New Roman"/>
          <w:sz w:val="24"/>
          <w:szCs w:val="24"/>
        </w:rPr>
        <w:t>What makes you the best candidate for this scholarship?</w:t>
      </w:r>
      <w:r w:rsidR="00354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71E44" w14:textId="4DADF56C" w:rsidR="00430B49" w:rsidRDefault="00354EC8" w:rsidP="00401104">
      <w:pPr>
        <w:spacing w:before="13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Tell us about </w:t>
      </w:r>
      <w:r w:rsidR="00DC78DB">
        <w:rPr>
          <w:rFonts w:ascii="Times New Roman" w:hAnsi="Times New Roman" w:cs="Times New Roman"/>
          <w:sz w:val="24"/>
          <w:szCs w:val="24"/>
        </w:rPr>
        <w:t>a time in the past 12 months that you faced adversity or difficultie</w:t>
      </w:r>
      <w:r w:rsidR="00F13F22">
        <w:rPr>
          <w:rFonts w:ascii="Times New Roman" w:hAnsi="Times New Roman" w:cs="Times New Roman"/>
          <w:sz w:val="24"/>
          <w:szCs w:val="24"/>
        </w:rPr>
        <w:t xml:space="preserve">s. How did you handle the situation and what did you learn? </w:t>
      </w:r>
      <w:r w:rsidR="00430B49" w:rsidRPr="00430B49">
        <w:rPr>
          <w:rFonts w:ascii="Times New Roman" w:hAnsi="Times New Roman" w:cs="Times New Roman"/>
          <w:sz w:val="24"/>
          <w:szCs w:val="24"/>
        </w:rPr>
        <w:t>Please attach as a document.</w:t>
      </w:r>
    </w:p>
    <w:p w14:paraId="2D0853E0" w14:textId="77777777" w:rsidR="00501617" w:rsidRDefault="00501617" w:rsidP="00430B4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4F68F25C" w14:textId="4053E387" w:rsidR="00430B49" w:rsidRPr="00430B49" w:rsidRDefault="00430B49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D4C93F9" w14:textId="1F446AAD" w:rsidR="00430B49" w:rsidRPr="00430B49" w:rsidRDefault="00430B49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30B49">
        <w:rPr>
          <w:rFonts w:ascii="Times New Roman" w:hAnsi="Times New Roman" w:cs="Times New Roman"/>
          <w:b/>
          <w:bCs/>
          <w:sz w:val="24"/>
          <w:szCs w:val="24"/>
        </w:rPr>
        <w:t>Your Name (Printed</w:t>
      </w:r>
      <w:proofErr w:type="gramStart"/>
      <w:r w:rsidRPr="00430B49">
        <w:rPr>
          <w:rFonts w:ascii="Times New Roman" w:hAnsi="Times New Roman" w:cs="Times New Roman"/>
          <w:b/>
          <w:bCs/>
          <w:sz w:val="24"/>
          <w:szCs w:val="24"/>
        </w:rPr>
        <w:t>):_</w:t>
      </w:r>
      <w:proofErr w:type="gramEnd"/>
      <w:r w:rsidRPr="00430B49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7AD135EB" w14:textId="5C38E1D6" w:rsidR="00430B49" w:rsidRPr="00430B49" w:rsidRDefault="00430B49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3CC8F1" w14:textId="1D5971E2" w:rsidR="00430B49" w:rsidRPr="00430B49" w:rsidRDefault="00430B49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0B49">
        <w:rPr>
          <w:rFonts w:ascii="Times New Roman" w:hAnsi="Times New Roman" w:cs="Times New Roman"/>
          <w:b/>
          <w:bCs/>
          <w:sz w:val="24"/>
          <w:szCs w:val="24"/>
        </w:rPr>
        <w:t>Signature:_</w:t>
      </w:r>
      <w:proofErr w:type="gramEnd"/>
      <w:r w:rsidRPr="00430B4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650B64E5" w14:textId="012A7F7C" w:rsidR="00430B49" w:rsidRPr="00430B49" w:rsidRDefault="00430B49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66966CD" w14:textId="5B561FF1" w:rsidR="00430B49" w:rsidRDefault="00430B49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0B49">
        <w:rPr>
          <w:rFonts w:ascii="Times New Roman" w:hAnsi="Times New Roman" w:cs="Times New Roman"/>
          <w:b/>
          <w:bCs/>
          <w:sz w:val="24"/>
          <w:szCs w:val="24"/>
        </w:rPr>
        <w:t>Date:_</w:t>
      </w:r>
      <w:proofErr w:type="gramEnd"/>
      <w:r w:rsidRPr="00430B49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42FE6FCB" w14:textId="77777777" w:rsidR="00CE3BC2" w:rsidRDefault="00CE3BC2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9475EDD" w14:textId="521AF50D" w:rsidR="00CE3BC2" w:rsidRPr="00430B49" w:rsidRDefault="00CE3BC2" w:rsidP="00430B49">
      <w:pPr>
        <w:tabs>
          <w:tab w:val="left" w:pos="1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Chris V. Brown Foundation states that the scholarship </w:t>
      </w:r>
      <w:r w:rsidR="001249F2">
        <w:rPr>
          <w:rFonts w:ascii="Times New Roman" w:hAnsi="Times New Roman" w:cs="Times New Roman"/>
          <w:b/>
          <w:bCs/>
          <w:sz w:val="24"/>
          <w:szCs w:val="24"/>
        </w:rPr>
        <w:t xml:space="preserve">shall be kept confidential during and after </w:t>
      </w:r>
      <w:r w:rsidR="000454E0">
        <w:rPr>
          <w:rFonts w:ascii="Times New Roman" w:hAnsi="Times New Roman" w:cs="Times New Roman"/>
          <w:b/>
          <w:bCs/>
          <w:sz w:val="24"/>
          <w:szCs w:val="24"/>
        </w:rPr>
        <w:t xml:space="preserve">the review process. Care shall also be taken to ensure </w:t>
      </w:r>
      <w:r w:rsidR="00881C6A">
        <w:rPr>
          <w:rFonts w:ascii="Times New Roman" w:hAnsi="Times New Roman" w:cs="Times New Roman"/>
          <w:b/>
          <w:bCs/>
          <w:sz w:val="24"/>
          <w:szCs w:val="24"/>
        </w:rPr>
        <w:t xml:space="preserve">that unauthorized individuals do not overhear any discussion </w:t>
      </w:r>
      <w:r w:rsidR="00D24A45">
        <w:rPr>
          <w:rFonts w:ascii="Times New Roman" w:hAnsi="Times New Roman" w:cs="Times New Roman"/>
          <w:b/>
          <w:bCs/>
          <w:sz w:val="24"/>
          <w:szCs w:val="24"/>
        </w:rPr>
        <w:t xml:space="preserve">of confidential application information and that documents containing confidential information </w:t>
      </w:r>
      <w:r w:rsidR="00DA454B">
        <w:rPr>
          <w:rFonts w:ascii="Times New Roman" w:hAnsi="Times New Roman" w:cs="Times New Roman"/>
          <w:b/>
          <w:bCs/>
          <w:sz w:val="24"/>
          <w:szCs w:val="24"/>
        </w:rPr>
        <w:t>are not left in the open or inadvertently shared</w:t>
      </w:r>
      <w:r w:rsidR="00D642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sectPr w:rsidR="00CE3BC2" w:rsidRPr="00430B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3790" w14:textId="77777777" w:rsidR="00811EC4" w:rsidRDefault="00811EC4">
      <w:pPr>
        <w:spacing w:line="240" w:lineRule="auto"/>
      </w:pPr>
      <w:r>
        <w:separator/>
      </w:r>
    </w:p>
  </w:endnote>
  <w:endnote w:type="continuationSeparator" w:id="0">
    <w:p w14:paraId="6637DE5B" w14:textId="77777777" w:rsidR="00811EC4" w:rsidRDefault="0081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03E0" w14:textId="77777777" w:rsidR="007179A1" w:rsidRDefault="0030052F">
    <w:r>
      <w:rPr>
        <w:noProof/>
      </w:rPr>
      <w:drawing>
        <wp:inline distT="114300" distB="114300" distL="114300" distR="114300" wp14:anchorId="42B09E02" wp14:editId="0CAA9676">
          <wp:extent cx="5943600" cy="711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69" b="569"/>
                  <a:stretch>
                    <a:fillRect/>
                  </a:stretch>
                </pic:blipFill>
                <pic:spPr>
                  <a:xfrm>
                    <a:off x="0" y="0"/>
                    <a:ext cx="59436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6B1C" w14:textId="77777777" w:rsidR="00811EC4" w:rsidRDefault="00811EC4">
      <w:pPr>
        <w:spacing w:line="240" w:lineRule="auto"/>
      </w:pPr>
      <w:r>
        <w:separator/>
      </w:r>
    </w:p>
  </w:footnote>
  <w:footnote w:type="continuationSeparator" w:id="0">
    <w:p w14:paraId="5ABC445A" w14:textId="77777777" w:rsidR="00811EC4" w:rsidRDefault="0081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174A" w14:textId="77777777" w:rsidR="007179A1" w:rsidRDefault="0030052F">
    <w:r>
      <w:rPr>
        <w:noProof/>
      </w:rPr>
      <w:drawing>
        <wp:inline distT="114300" distB="114300" distL="114300" distR="114300" wp14:anchorId="00187692" wp14:editId="4589633B">
          <wp:extent cx="5943600" cy="12954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56" r="256"/>
                  <a:stretch>
                    <a:fillRect/>
                  </a:stretch>
                </pic:blipFill>
                <pic:spPr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FF"/>
    <w:multiLevelType w:val="hybridMultilevel"/>
    <w:tmpl w:val="D8B2E4D6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1BAC5D6F"/>
    <w:multiLevelType w:val="hybridMultilevel"/>
    <w:tmpl w:val="576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5B31"/>
    <w:multiLevelType w:val="hybridMultilevel"/>
    <w:tmpl w:val="81E4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0446"/>
    <w:multiLevelType w:val="hybridMultilevel"/>
    <w:tmpl w:val="3B88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E242C4"/>
    <w:multiLevelType w:val="hybridMultilevel"/>
    <w:tmpl w:val="5CE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42767">
    <w:abstractNumId w:val="1"/>
  </w:num>
  <w:num w:numId="2" w16cid:durableId="1830827162">
    <w:abstractNumId w:val="2"/>
  </w:num>
  <w:num w:numId="3" w16cid:durableId="1468549433">
    <w:abstractNumId w:val="3"/>
  </w:num>
  <w:num w:numId="4" w16cid:durableId="1570114306">
    <w:abstractNumId w:val="4"/>
  </w:num>
  <w:num w:numId="5" w16cid:durableId="202925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A1"/>
    <w:rsid w:val="000454E0"/>
    <w:rsid w:val="000E7D0D"/>
    <w:rsid w:val="001205CE"/>
    <w:rsid w:val="001249F2"/>
    <w:rsid w:val="00293704"/>
    <w:rsid w:val="0030052F"/>
    <w:rsid w:val="00331213"/>
    <w:rsid w:val="00344B89"/>
    <w:rsid w:val="00354EC8"/>
    <w:rsid w:val="003F2FED"/>
    <w:rsid w:val="00401104"/>
    <w:rsid w:val="00430B49"/>
    <w:rsid w:val="0046667D"/>
    <w:rsid w:val="004B2634"/>
    <w:rsid w:val="004C2DC5"/>
    <w:rsid w:val="004F5881"/>
    <w:rsid w:val="00501617"/>
    <w:rsid w:val="006D5BAF"/>
    <w:rsid w:val="0070698B"/>
    <w:rsid w:val="00711819"/>
    <w:rsid w:val="007179A1"/>
    <w:rsid w:val="00811EC4"/>
    <w:rsid w:val="008711DF"/>
    <w:rsid w:val="00881C6A"/>
    <w:rsid w:val="008D5C22"/>
    <w:rsid w:val="0094057C"/>
    <w:rsid w:val="00B91DA0"/>
    <w:rsid w:val="00CC229B"/>
    <w:rsid w:val="00CD5A87"/>
    <w:rsid w:val="00CE3BC2"/>
    <w:rsid w:val="00D242B0"/>
    <w:rsid w:val="00D24A45"/>
    <w:rsid w:val="00D64231"/>
    <w:rsid w:val="00DA454B"/>
    <w:rsid w:val="00DC78DB"/>
    <w:rsid w:val="00DF59B7"/>
    <w:rsid w:val="00E51682"/>
    <w:rsid w:val="00E825C3"/>
    <w:rsid w:val="00E953AE"/>
    <w:rsid w:val="00F13F22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1914A"/>
  <w15:docId w15:val="{FA46A07C-1549-4DFD-BBC4-967E4005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B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49"/>
  </w:style>
  <w:style w:type="paragraph" w:styleId="Footer">
    <w:name w:val="footer"/>
    <w:basedOn w:val="Normal"/>
    <w:link w:val="FooterChar"/>
    <w:uiPriority w:val="99"/>
    <w:unhideWhenUsed/>
    <w:rsid w:val="00430B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Snell, Brittany (LNG-HBE)</dc:creator>
  <cp:lastModifiedBy>Harris, Mia D.</cp:lastModifiedBy>
  <cp:revision>2</cp:revision>
  <dcterms:created xsi:type="dcterms:W3CDTF">2023-02-07T17:32:00Z</dcterms:created>
  <dcterms:modified xsi:type="dcterms:W3CDTF">2023-02-07T17:32:00Z</dcterms:modified>
</cp:coreProperties>
</file>